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AB" w:rsidRDefault="00094BAB" w:rsidP="00CE18DF">
      <w:pPr>
        <w:jc w:val="center"/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w:drawing>
          <wp:anchor distT="0" distB="0" distL="114300" distR="114300" simplePos="0" relativeHeight="251660288" behindDoc="1" locked="0" layoutInCell="1" allowOverlap="1" wp14:anchorId="2D91CD51" wp14:editId="4D7E77B0">
            <wp:simplePos x="0" y="0"/>
            <wp:positionH relativeFrom="column">
              <wp:posOffset>-545465</wp:posOffset>
            </wp:positionH>
            <wp:positionV relativeFrom="paragraph">
              <wp:posOffset>-515620</wp:posOffset>
            </wp:positionV>
            <wp:extent cx="7467600" cy="5600065"/>
            <wp:effectExtent l="0" t="0" r="0" b="635"/>
            <wp:wrapNone/>
            <wp:docPr id="3" name="図 3" descr="C:\Users\jumukyoku\AppData\Local\Microsoft\Windows\Temporary Internet Files\Content.IE5\DFYYSECD\gahag-00590209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DFYYSECD\gahag-005902097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AB" w:rsidRDefault="00094BAB" w:rsidP="00CE18DF">
      <w:pPr>
        <w:jc w:val="center"/>
        <w:rPr>
          <w:rFonts w:ascii="HG丸ｺﾞｼｯｸM-PRO" w:eastAsia="HG丸ｺﾞｼｯｸM-PRO" w:hAnsi="HG丸ｺﾞｼｯｸM-PRO"/>
          <w:sz w:val="24"/>
          <w:lang w:eastAsia="ja-JP"/>
        </w:rPr>
      </w:pPr>
    </w:p>
    <w:p w:rsidR="00094BAB" w:rsidRDefault="00094BAB" w:rsidP="00CE18DF">
      <w:pPr>
        <w:jc w:val="center"/>
        <w:rPr>
          <w:rFonts w:ascii="HG丸ｺﾞｼｯｸM-PRO" w:eastAsia="HG丸ｺﾞｼｯｸM-PRO" w:hAnsi="HG丸ｺﾞｼｯｸM-PRO"/>
          <w:sz w:val="24"/>
          <w:lang w:eastAsia="ja-JP"/>
        </w:rPr>
      </w:pPr>
    </w:p>
    <w:p w:rsidR="004261B0" w:rsidRPr="0065256C" w:rsidRDefault="00CE18DF" w:rsidP="00CE18DF">
      <w:pPr>
        <w:jc w:val="center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65256C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高知県中小企業家同友会青年部会主催</w:t>
      </w:r>
    </w:p>
    <w:p w:rsidR="006A4F24" w:rsidRPr="0065256C" w:rsidRDefault="006A4F24" w:rsidP="00CE18DF">
      <w:pPr>
        <w:jc w:val="left"/>
        <w:rPr>
          <w:rFonts w:ascii="HG丸ｺﾞｼｯｸM-PRO" w:eastAsia="HG丸ｺﾞｼｯｸM-PRO" w:hAnsi="HG丸ｺﾞｼｯｸM-PRO"/>
          <w:b/>
          <w:sz w:val="72"/>
          <w:szCs w:val="7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  <w:lang w:eastAsia="ja-JP"/>
        </w:rPr>
        <w:t xml:space="preserve">　</w:t>
      </w:r>
      <w:r w:rsidRPr="006A4F24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平成29年度</w:t>
      </w:r>
      <w:r w:rsidR="00400971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</w:t>
      </w:r>
      <w:r w:rsidR="0065256C" w:rsidRPr="0065256C">
        <w:rPr>
          <w:rFonts w:ascii="HG丸ｺﾞｼｯｸM-PRO" w:eastAsia="HG丸ｺﾞｼｯｸM-PRO" w:hAnsi="HG丸ｺﾞｼｯｸM-PRO" w:hint="eastAsia"/>
          <w:b/>
          <w:sz w:val="64"/>
          <w:szCs w:val="64"/>
          <w:lang w:eastAsia="ja-JP"/>
        </w:rPr>
        <w:t>会社を元気にする!!</w:t>
      </w:r>
    </w:p>
    <w:p w:rsidR="006A4F24" w:rsidRPr="0065256C" w:rsidRDefault="0065256C" w:rsidP="00CE18DF">
      <w:pPr>
        <w:jc w:val="left"/>
        <w:rPr>
          <w:rFonts w:ascii="HG丸ｺﾞｼｯｸM-PRO" w:eastAsia="HG丸ｺﾞｼｯｸM-PRO" w:hAnsi="HG丸ｺﾞｼｯｸM-PRO"/>
          <w:b/>
          <w:sz w:val="64"/>
          <w:szCs w:val="6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w:drawing>
          <wp:anchor distT="0" distB="0" distL="114300" distR="114300" simplePos="0" relativeHeight="251664384" behindDoc="0" locked="0" layoutInCell="1" allowOverlap="1" wp14:anchorId="6EA8E806" wp14:editId="60DA15BB">
            <wp:simplePos x="0" y="0"/>
            <wp:positionH relativeFrom="column">
              <wp:posOffset>607060</wp:posOffset>
            </wp:positionH>
            <wp:positionV relativeFrom="paragraph">
              <wp:posOffset>617855</wp:posOffset>
            </wp:positionV>
            <wp:extent cx="1438275" cy="1800860"/>
            <wp:effectExtent l="0" t="0" r="952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1_F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sz w:val="72"/>
          <w:szCs w:val="72"/>
          <w:lang w:eastAsia="ja-JP"/>
        </w:rPr>
        <w:t xml:space="preserve">　</w:t>
      </w:r>
      <w:r w:rsidRPr="0065256C">
        <w:rPr>
          <w:rFonts w:ascii="HG丸ｺﾞｼｯｸM-PRO" w:eastAsia="HG丸ｺﾞｼｯｸM-PRO" w:hAnsi="HG丸ｺﾞｼｯｸM-PRO" w:hint="eastAsia"/>
          <w:b/>
          <w:sz w:val="64"/>
          <w:szCs w:val="64"/>
          <w:lang w:eastAsia="ja-JP"/>
        </w:rPr>
        <w:t>使いやすい『助成金』活用術</w:t>
      </w:r>
    </w:p>
    <w:p w:rsidR="00CE18DF" w:rsidRPr="001C13BA" w:rsidRDefault="0065256C" w:rsidP="0065256C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　　　　　　　　　　</w:t>
      </w:r>
      <w:r w:rsidR="00CE18DF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・</w:t>
      </w:r>
      <w:r w:rsid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日　時　　9月26日（火）18：30～</w:t>
      </w:r>
      <w:r w:rsidR="00CE18DF"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　　　　　　</w:t>
      </w:r>
    </w:p>
    <w:p w:rsidR="00CE18DF" w:rsidRPr="001C13BA" w:rsidRDefault="00CE18DF" w:rsidP="0065256C">
      <w:pPr>
        <w:ind w:firstLine="3600"/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・　</w:t>
      </w:r>
      <w:r w:rsid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場　所　　かるぽーと第3学習室</w:t>
      </w:r>
      <w:r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　　　　　　</w:t>
      </w:r>
    </w:p>
    <w:p w:rsidR="00CE18DF" w:rsidRPr="001C13BA" w:rsidRDefault="00CE18DF" w:rsidP="0065256C">
      <w:pPr>
        <w:ind w:firstLine="3600"/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・　</w:t>
      </w:r>
      <w:r w:rsid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参加費　　無料（青年部会員外の方は1,000円）</w:t>
      </w:r>
      <w:r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　　　　　　</w:t>
      </w:r>
    </w:p>
    <w:p w:rsidR="00CE18DF" w:rsidRPr="001C13BA" w:rsidRDefault="00CE18DF" w:rsidP="0065256C">
      <w:pPr>
        <w:ind w:firstLine="3600"/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・　</w:t>
      </w:r>
      <w:r w:rsid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交流会　　実費（場所は当日お知らせします）</w:t>
      </w:r>
      <w:r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　　　　　　</w:t>
      </w:r>
    </w:p>
    <w:p w:rsidR="00CE18DF" w:rsidRDefault="00CE18DF" w:rsidP="00CE18DF">
      <w:pPr>
        <w:ind w:firstLine="3840"/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</w:p>
    <w:p w:rsidR="00CE18DF" w:rsidRPr="00CE18DF" w:rsidRDefault="001C13BA" w:rsidP="0065256C">
      <w:pPr>
        <w:ind w:firstLine="360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・　</w:t>
      </w:r>
      <w:r w:rsidR="00CE18DF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講師　</w:t>
      </w:r>
      <w:r w:rsidR="00CE18DF">
        <w:rPr>
          <w:rFonts w:ascii="HG丸ｺﾞｼｯｸM-PRO" w:eastAsia="HG丸ｺﾞｼｯｸM-PRO" w:hAnsi="HG丸ｺﾞｼｯｸM-PRO" w:cs="メイリオ" w:hint="eastAsia"/>
          <w:b/>
          <w:color w:val="100E0D"/>
          <w:sz w:val="24"/>
          <w:shd w:val="clear" w:color="auto" w:fill="FFFFFF"/>
          <w:lang w:eastAsia="ja-JP"/>
        </w:rPr>
        <w:t>コーチ社労士事務所</w:t>
      </w:r>
    </w:p>
    <w:p w:rsidR="001C13BA" w:rsidRDefault="00CE18DF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　　　　　　　　　　　　　　</w:t>
      </w:r>
      <w:r w:rsid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代表者　池澤　まゆみ　氏</w:t>
      </w:r>
    </w:p>
    <w:p w:rsidR="00CE18DF" w:rsidRDefault="00CE18DF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</w:p>
    <w:p w:rsidR="00094BAB" w:rsidRDefault="00094BAB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</w:p>
    <w:p w:rsidR="00094BAB" w:rsidRDefault="00094BAB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</w:p>
    <w:p w:rsidR="00400971" w:rsidRPr="00400971" w:rsidRDefault="0065256C" w:rsidP="00400971">
      <w:pPr>
        <w:ind w:firstLine="240"/>
        <w:jc w:val="left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 w:rsidRPr="0040097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2016年8月3日に発足した第三次安倍再改造内閣により働き方改革実現</w:t>
      </w:r>
      <w:r w:rsidR="00400971" w:rsidRPr="0040097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が</w:t>
      </w:r>
      <w:r w:rsidRPr="0040097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取り組まれています</w:t>
      </w:r>
      <w:r w:rsidR="00400971" w:rsidRPr="0040097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。今回のセミナーでは、働き方改革に向けて事業所の方に使いやすい助成金を、事例も含めて説明させていただきます。様々な事業所で、いろんな悩み事をお聞きしている池澤氏が、皆さんの事業所で役に立つ情報を分かりやすく教えてくれます。</w:t>
      </w:r>
    </w:p>
    <w:p w:rsidR="00CE18DF" w:rsidRPr="00400971" w:rsidRDefault="00400971" w:rsidP="00400971">
      <w:pPr>
        <w:ind w:firstLine="240"/>
        <w:jc w:val="left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 w:rsidRPr="0040097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キャリアアップ・人材育成、職場改善、両立支援、等々、経営者の皆さんだけでなく、社員さんにも聞いていただきたい情報満載です。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皆さんの参加をお待ちしております。</w:t>
      </w:r>
    </w:p>
    <w:p w:rsidR="00CE18DF" w:rsidRPr="00E85FE0" w:rsidRDefault="00CE18DF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E85FE0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　　　　　　　　　　　　　　　　　　　　　　　　　　　　　　　　　　　　</w:t>
      </w:r>
    </w:p>
    <w:p w:rsidR="001C13BA" w:rsidRDefault="001C13BA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お申し込みは、</w:t>
      </w:r>
      <w:proofErr w:type="spellStart"/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e.doyu</w:t>
      </w:r>
      <w:proofErr w:type="spellEnd"/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または、TEL088-882-5581　FAX088-882-5586まで。</w:t>
      </w:r>
    </w:p>
    <w:p w:rsidR="001C13BA" w:rsidRDefault="001C13BA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---------------------------------------------------------------------------------</w:t>
      </w:r>
    </w:p>
    <w:p w:rsidR="001C13BA" w:rsidRDefault="001C13BA" w:rsidP="00CE18DF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青年部会主催　</w:t>
      </w:r>
      <w:r w:rsidR="0080606C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使いやすい『助成金』活用術</w:t>
      </w: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（9/26）に　　</w:t>
      </w:r>
      <w:r w:rsidR="0080606C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※締切9月21日</w:t>
      </w:r>
      <w:r w:rsidR="0080606C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まで</w:t>
      </w:r>
      <w:bookmarkStart w:id="0" w:name="_GoBack"/>
      <w:bookmarkEnd w:id="0"/>
    </w:p>
    <w:p w:rsidR="001C13BA" w:rsidRDefault="001C13BA" w:rsidP="001C13BA">
      <w:pPr>
        <w:jc w:val="center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参加する　　　　　　　　　　　　参加しない</w:t>
      </w:r>
    </w:p>
    <w:p w:rsidR="001C13BA" w:rsidRDefault="001C13BA" w:rsidP="00D22482">
      <w:pPr>
        <w:jc w:val="left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交流会に</w:t>
      </w:r>
      <w:r w:rsidR="00D22482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　　　 </w:t>
      </w: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参加する　　　　　　　　　　　　</w:t>
      </w:r>
      <w:r w:rsidR="00D22482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参加しない</w:t>
      </w:r>
    </w:p>
    <w:p w:rsidR="001C13BA" w:rsidRDefault="001C13BA" w:rsidP="001C13BA">
      <w:pPr>
        <w:jc w:val="center"/>
        <w:rPr>
          <w:rFonts w:ascii="HG丸ｺﾞｼｯｸM-PRO" w:eastAsia="HG丸ｺﾞｼｯｸM-PRO" w:hAnsi="HG丸ｺﾞｼｯｸM-PRO"/>
          <w:b/>
          <w:sz w:val="24"/>
          <w:lang w:eastAsia="ja-JP"/>
        </w:rPr>
      </w:pPr>
    </w:p>
    <w:p w:rsidR="001C13BA" w:rsidRDefault="00400971" w:rsidP="00094BAB">
      <w:pPr>
        <w:ind w:firstLine="960"/>
        <w:rPr>
          <w:rFonts w:ascii="HG丸ｺﾞｼｯｸM-PRO" w:eastAsia="HG丸ｺﾞｼｯｸM-PRO" w:hAnsi="HG丸ｺﾞｼｯｸM-PRO"/>
          <w:b/>
          <w:sz w:val="24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w:drawing>
          <wp:anchor distT="0" distB="0" distL="114300" distR="114300" simplePos="0" relativeHeight="251662336" behindDoc="1" locked="0" layoutInCell="1" allowOverlap="1" wp14:anchorId="1DA5251B" wp14:editId="638D3767">
            <wp:simplePos x="0" y="0"/>
            <wp:positionH relativeFrom="column">
              <wp:posOffset>-374015</wp:posOffset>
            </wp:positionH>
            <wp:positionV relativeFrom="paragraph">
              <wp:posOffset>34925</wp:posOffset>
            </wp:positionV>
            <wp:extent cx="4029075" cy="3020695"/>
            <wp:effectExtent l="0" t="0" r="9525" b="8255"/>
            <wp:wrapNone/>
            <wp:docPr id="4" name="図 4" descr="C:\Users\jumukyoku\AppData\Local\Microsoft\Windows\Temporary Internet Files\Content.IE5\DFYYSECD\gahag-00590209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DFYYSECD\gahag-005902097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BA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氏名　　　　　　　　　　　　　</w:t>
      </w:r>
      <w:r w:rsidR="001C13BA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　</w:t>
      </w:r>
      <w:r w:rsidR="001C13BA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会社名　　　　　　　</w:t>
      </w:r>
      <w:r w:rsidR="00094BAB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</w:t>
      </w:r>
      <w:r w:rsidR="001C13BA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　　　　</w:t>
      </w:r>
    </w:p>
    <w:p w:rsidR="00D22482" w:rsidRDefault="00D22482" w:rsidP="001C13BA">
      <w:pPr>
        <w:rPr>
          <w:rFonts w:ascii="HG丸ｺﾞｼｯｸM-PRO" w:eastAsia="HG丸ｺﾞｼｯｸM-PRO" w:hAnsi="HG丸ｺﾞｼｯｸM-PRO"/>
          <w:b/>
          <w:sz w:val="24"/>
          <w:lang w:eastAsia="ja-JP"/>
        </w:rPr>
      </w:pPr>
    </w:p>
    <w:p w:rsidR="001C13BA" w:rsidRDefault="008D4779" w:rsidP="001C13BA">
      <w:pPr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rFonts w:ascii="HG丸ｺﾞｼｯｸM-PRO" w:eastAsia="HG丸ｺﾞｼｯｸM-PRO" w:hAnsi="HG丸ｺﾞｼｯｸM-PRO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199A7" wp14:editId="34305105">
                <wp:simplePos x="0" y="0"/>
                <wp:positionH relativeFrom="column">
                  <wp:posOffset>3597910</wp:posOffset>
                </wp:positionH>
                <wp:positionV relativeFrom="paragraph">
                  <wp:posOffset>-1270</wp:posOffset>
                </wp:positionV>
                <wp:extent cx="2714625" cy="1695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79" w:rsidRDefault="008D4779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青年部では、</w:t>
                            </w:r>
                            <w:r w:rsidRPr="00094BAB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</w:rPr>
                              <w:t>ブロックス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  <w:t>主催の</w:t>
                            </w:r>
                            <w:r w:rsidRPr="00094BAB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</w:rPr>
                              <w:t>試写交</w:t>
                            </w:r>
                          </w:p>
                          <w:p w:rsidR="008D4779" w:rsidRDefault="008D4779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094BAB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</w:rPr>
                              <w:t>流会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  <w:t>に、みんなで一緒に参加します。</w:t>
                            </w:r>
                          </w:p>
                          <w:p w:rsidR="008D4779" w:rsidRDefault="008D4779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  <w:t>青年部主催ではないため、参加費が必</w:t>
                            </w:r>
                          </w:p>
                          <w:p w:rsidR="008D4779" w:rsidRDefault="008D4779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  <w:t>要ですが青年部会員のみなさんは、年</w:t>
                            </w:r>
                          </w:p>
                          <w:p w:rsidR="008D4779" w:rsidRDefault="008D4779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  <w:t>会費から、参加費を支払いますので、</w:t>
                            </w:r>
                          </w:p>
                          <w:p w:rsidR="008D4779" w:rsidRDefault="008D477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  <w:t>各個人での負担はございません。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3pt;margin-top:-.1pt;width:213.7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" filled="f" stroked="f" strokeweight=".5pt">
                <v:textbox>
                  <w:txbxContent>
                    <w:p w:rsidR="008D4779" w:rsidRDefault="008D4779">
                      <w:pPr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青年部では、</w:t>
                      </w:r>
                      <w:r w:rsidRPr="00094BAB"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</w:rPr>
                        <w:t>ブロックス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/>
                          <w:sz w:val="24"/>
                          <w:lang w:eastAsia="ja-JP"/>
                        </w:rPr>
                        <w:t>主催の</w:t>
                      </w:r>
                      <w:r w:rsidRPr="00094BAB"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</w:rPr>
                        <w:t>試写交</w:t>
                      </w:r>
                    </w:p>
                    <w:p w:rsidR="008D4779" w:rsidRDefault="008D4779">
                      <w:pPr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  <w:lang w:eastAsia="ja-JP"/>
                        </w:rPr>
                      </w:pPr>
                      <w:r w:rsidRPr="00094BAB"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</w:rPr>
                        <w:t>流会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/>
                          <w:sz w:val="24"/>
                          <w:lang w:eastAsia="ja-JP"/>
                        </w:rPr>
                        <w:t>に、みんなで一緒に参加します。</w:t>
                      </w:r>
                    </w:p>
                    <w:p w:rsidR="008D4779" w:rsidRDefault="008D4779">
                      <w:pPr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/>
                          <w:sz w:val="24"/>
                          <w:lang w:eastAsia="ja-JP"/>
                        </w:rPr>
                        <w:t>青年部主催ではないため、参加費が必</w:t>
                      </w:r>
                    </w:p>
                    <w:p w:rsidR="008D4779" w:rsidRDefault="008D4779">
                      <w:pPr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/>
                          <w:sz w:val="24"/>
                          <w:lang w:eastAsia="ja-JP"/>
                        </w:rPr>
                        <w:t>要ですが青年部会員のみなさんは、年</w:t>
                      </w:r>
                    </w:p>
                    <w:p w:rsidR="008D4779" w:rsidRDefault="008D4779">
                      <w:pPr>
                        <w:rPr>
                          <w:rFonts w:ascii="HG丸ｺﾞｼｯｸM-PRO" w:eastAsia="HG丸ｺﾞｼｯｸM-PRO" w:hAnsi="HG丸ｺﾞｼｯｸM-PRO" w:cs="Arial"/>
                          <w:b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/>
                          <w:sz w:val="24"/>
                          <w:lang w:eastAsia="ja-JP"/>
                        </w:rPr>
                        <w:t>会費から、参加費を支払いますので、</w:t>
                      </w:r>
                    </w:p>
                    <w:p w:rsidR="008D4779" w:rsidRDefault="008D477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/>
                          <w:sz w:val="24"/>
                          <w:lang w:eastAsia="ja-JP"/>
                        </w:rPr>
                        <w:t>各個人での負担はございません。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BAB" w:rsidRDefault="00094BAB" w:rsidP="001C13BA">
      <w:pPr>
        <w:rPr>
          <w:rFonts w:ascii="HG丸ｺﾞｼｯｸM-PRO" w:eastAsia="HG丸ｺﾞｼｯｸM-PRO" w:hAnsi="HG丸ｺﾞｼｯｸM-PRO" w:cs="Arial"/>
          <w:b/>
          <w:color w:val="000000"/>
          <w:sz w:val="24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　　　</w:t>
      </w:r>
      <w:r w:rsidR="00292838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>ブロックス</w:t>
      </w:r>
      <w:r w:rsidR="00292838" w:rsidRPr="00292838">
        <w:rPr>
          <w:rFonts w:ascii="HG丸ｺﾞｼｯｸM-PRO" w:eastAsia="HG丸ｺﾞｼｯｸM-PRO" w:hAnsi="HG丸ｺﾞｼｯｸM-PRO" w:cs="Arial"/>
          <w:b/>
          <w:color w:val="000000"/>
          <w:sz w:val="24"/>
        </w:rPr>
        <w:t>試写交流会</w:t>
      </w:r>
      <w:r w:rsidR="00292838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のお知らせ　　　　　　</w:t>
      </w:r>
    </w:p>
    <w:p w:rsidR="00094BAB" w:rsidRDefault="00094BAB" w:rsidP="00292838">
      <w:pPr>
        <w:ind w:firstLine="5760"/>
        <w:rPr>
          <w:rFonts w:ascii="HG丸ｺﾞｼｯｸM-PRO" w:eastAsia="HG丸ｺﾞｼｯｸM-PRO" w:hAnsi="HG丸ｺﾞｼｯｸM-PRO" w:cs="Arial"/>
          <w:b/>
          <w:color w:val="000000"/>
          <w:sz w:val="24"/>
          <w:lang w:eastAsia="ja-JP"/>
        </w:rPr>
      </w:pPr>
    </w:p>
    <w:p w:rsidR="00094BAB" w:rsidRDefault="00292838" w:rsidP="00292838">
      <w:pPr>
        <w:ind w:firstLine="480"/>
        <w:rPr>
          <w:rFonts w:ascii="HG丸ｺﾞｼｯｸM-PRO" w:eastAsia="HG丸ｺﾞｼｯｸM-PRO" w:hAnsi="HG丸ｺﾞｼｯｸM-PRO" w:cs="Arial"/>
          <w:b/>
          <w:color w:val="000000"/>
          <w:sz w:val="24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日　時　9月22日（金）18：30～　　　　　</w:t>
      </w:r>
    </w:p>
    <w:p w:rsidR="008D4779" w:rsidRDefault="00292838" w:rsidP="00292838">
      <w:pPr>
        <w:ind w:firstLine="480"/>
        <w:rPr>
          <w:rFonts w:ascii="HG丸ｺﾞｼｯｸM-PRO" w:eastAsia="HG丸ｺﾞｼｯｸM-PRO" w:hAnsi="HG丸ｺﾞｼｯｸM-PRO" w:cs="Arial"/>
          <w:b/>
          <w:color w:val="000000"/>
          <w:sz w:val="24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>場　所　かるぽーと第3</w:t>
      </w:r>
      <w:r w:rsidR="008D4779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学習室　　　　　　　</w:t>
      </w:r>
    </w:p>
    <w:p w:rsidR="000423D8" w:rsidRDefault="00D22482" w:rsidP="000423D8">
      <w:pPr>
        <w:ind w:firstLine="480"/>
        <w:rPr>
          <w:rFonts w:ascii="HG丸ｺﾞｼｯｸM-PRO" w:eastAsia="HG丸ｺﾞｼｯｸM-PRO" w:hAnsi="HG丸ｺﾞｼｯｸM-PRO" w:cs="Arial"/>
          <w:b/>
          <w:color w:val="000000"/>
          <w:sz w:val="24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>参加費　1,000円（青年部負担）</w:t>
      </w:r>
      <w:r w:rsidR="00292838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　　　　　　　　　　　　　　　　　</w:t>
      </w:r>
      <w:r w:rsidR="008D4779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 </w:t>
      </w:r>
      <w:r w:rsidR="00292838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　　　　</w:t>
      </w:r>
    </w:p>
    <w:p w:rsidR="00292838" w:rsidRPr="00292838" w:rsidRDefault="00292838" w:rsidP="00292838">
      <w:pPr>
        <w:rPr>
          <w:rFonts w:ascii="HG丸ｺﾞｼｯｸM-PRO" w:eastAsia="HG丸ｺﾞｼｯｸM-PRO" w:hAnsi="HG丸ｺﾞｼｯｸM-PRO" w:cs="Arial"/>
          <w:b/>
          <w:color w:val="000000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　　</w:t>
      </w:r>
      <w:r w:rsidRPr="00292838">
        <w:rPr>
          <w:rFonts w:ascii="HG丸ｺﾞｼｯｸM-PRO" w:eastAsia="HG丸ｺﾞｼｯｸM-PRO" w:hAnsi="HG丸ｺﾞｼｯｸM-PRO" w:cs="Arial" w:hint="eastAsia"/>
          <w:b/>
          <w:color w:val="000000"/>
          <w:sz w:val="28"/>
          <w:szCs w:val="28"/>
          <w:lang w:eastAsia="ja-JP"/>
        </w:rPr>
        <w:t>最高のチームの作り方、磨き方</w:t>
      </w:r>
      <w:r w:rsidR="000423D8">
        <w:rPr>
          <w:rFonts w:ascii="HG丸ｺﾞｼｯｸM-PRO" w:eastAsia="HG丸ｺﾞｼｯｸM-PRO" w:hAnsi="HG丸ｺﾞｼｯｸM-PRO" w:cs="Arial" w:hint="eastAsia"/>
          <w:b/>
          <w:color w:val="000000"/>
          <w:sz w:val="28"/>
          <w:szCs w:val="28"/>
          <w:lang w:eastAsia="ja-JP"/>
        </w:rPr>
        <w:t xml:space="preserve">　　　　　 </w:t>
      </w:r>
      <w:r w:rsidR="008D4779" w:rsidRPr="008D4779">
        <w:rPr>
          <w:rFonts w:ascii="HG丸ｺﾞｼｯｸM-PRO" w:eastAsia="HG丸ｺﾞｼｯｸM-PRO" w:hAnsi="HG丸ｺﾞｼｯｸM-PRO" w:cs="Arial" w:hint="eastAsia"/>
          <w:b/>
          <w:color w:val="000000"/>
          <w:sz w:val="22"/>
          <w:szCs w:val="22"/>
          <w:lang w:eastAsia="ja-JP"/>
        </w:rPr>
        <w:t>※</w:t>
      </w:r>
      <w:r w:rsidR="000423D8" w:rsidRPr="000423D8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>試写交流会</w:t>
      </w:r>
      <w:r w:rsidR="000423D8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>に　　 参加する</w:t>
      </w:r>
    </w:p>
    <w:p w:rsidR="00292838" w:rsidRDefault="000423D8" w:rsidP="00292838">
      <w:pPr>
        <w:rPr>
          <w:rFonts w:ascii="HG丸ｺﾞｼｯｸM-PRO" w:eastAsia="HG丸ｺﾞｼｯｸM-PRO" w:hAnsi="HG丸ｺﾞｼｯｸM-PRO" w:cs="Arial"/>
          <w:b/>
          <w:color w:val="000000"/>
          <w:sz w:val="24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　　　～チームワークを高めるには～　　　　　　　　　　　　　　　   </w:t>
      </w:r>
      <w:r w:rsidR="008D4779"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　</w:t>
      </w: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>参加しない</w:t>
      </w:r>
    </w:p>
    <w:p w:rsidR="00D22482" w:rsidRPr="00D22482" w:rsidRDefault="00D22482" w:rsidP="00292838">
      <w:pPr>
        <w:rPr>
          <w:rFonts w:ascii="HG丸ｺﾞｼｯｸM-PRO" w:eastAsia="HG丸ｺﾞｼｯｸM-PRO" w:hAnsi="HG丸ｺﾞｼｯｸM-PRO" w:cs="Arial"/>
          <w:b/>
          <w:color w:val="000000"/>
          <w:sz w:val="24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b/>
          <w:color w:val="000000"/>
          <w:sz w:val="24"/>
          <w:lang w:eastAsia="ja-JP"/>
        </w:rPr>
        <w:t xml:space="preserve">　　　　　　　　　　　　　　　　　　　　　　　　　　　　　　　（締切9月20日）</w:t>
      </w:r>
    </w:p>
    <w:sectPr w:rsidR="00D22482" w:rsidRPr="00D22482" w:rsidSect="003304D7">
      <w:pgSz w:w="11906" w:h="16838"/>
      <w:pgMar w:top="227" w:right="964" w:bottom="227" w:left="964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DF"/>
    <w:rsid w:val="000423D8"/>
    <w:rsid w:val="00071BF9"/>
    <w:rsid w:val="00094BAB"/>
    <w:rsid w:val="001C13BA"/>
    <w:rsid w:val="00292838"/>
    <w:rsid w:val="003304D7"/>
    <w:rsid w:val="00400971"/>
    <w:rsid w:val="004261B0"/>
    <w:rsid w:val="005A0538"/>
    <w:rsid w:val="005B1DD6"/>
    <w:rsid w:val="0065256C"/>
    <w:rsid w:val="006A4F24"/>
    <w:rsid w:val="00743974"/>
    <w:rsid w:val="0080606C"/>
    <w:rsid w:val="008D4779"/>
    <w:rsid w:val="00933321"/>
    <w:rsid w:val="00AA4585"/>
    <w:rsid w:val="00CE18DF"/>
    <w:rsid w:val="00D22482"/>
    <w:rsid w:val="00E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5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94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94BA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5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94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94BA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jumukyoku</dc:creator>
  <cp:lastModifiedBy>jumukyoku</cp:lastModifiedBy>
  <cp:revision>10</cp:revision>
  <dcterms:created xsi:type="dcterms:W3CDTF">2017-08-18T05:01:00Z</dcterms:created>
  <dcterms:modified xsi:type="dcterms:W3CDTF">2017-08-21T07:37:00Z</dcterms:modified>
</cp:coreProperties>
</file>